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Jack P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C/O: EXXON MOBIL CORPORATION 22777 SPRINGWOODS VILLAGE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935,685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11,978.7531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consideration received or given.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consideration received or given.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M. Sage by Power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5010" TargetMode="External"/><Relationship Id="rId14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2025-02-05T11:25:10Z</dcterms:created>
  <dcterms:modified xsi:type="dcterms:W3CDTF">2025-02-05T11:25:10Z</dcterms:modified>
</cp:coreProperties>
</file>